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护</w:t>
      </w:r>
      <w:r>
        <w:rPr>
          <w:rFonts w:asciiTheme="majorEastAsia" w:hAnsiTheme="majorEastAsia" w:eastAsiaTheme="majorEastAsia" w:cstheme="majorEastAsia"/>
          <w:b/>
          <w:bCs/>
          <w:sz w:val="44"/>
          <w:szCs w:val="44"/>
        </w:rPr>
        <w:t>爱基金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省级</w:t>
      </w:r>
      <w:r>
        <w:rPr>
          <w:rFonts w:asciiTheme="majorEastAsia" w:hAnsiTheme="majorEastAsia" w:eastAsiaTheme="majorEastAsia" w:cstheme="majorEastAsia"/>
          <w:b/>
          <w:bCs/>
          <w:sz w:val="44"/>
          <w:szCs w:val="44"/>
        </w:rPr>
        <w:t>合作基地第一年度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重点</w:t>
      </w:r>
      <w:r>
        <w:rPr>
          <w:rFonts w:asciiTheme="majorEastAsia" w:hAnsiTheme="majorEastAsia" w:eastAsiaTheme="majorEastAsia" w:cstheme="majorEastAsia"/>
          <w:b/>
          <w:bCs/>
          <w:sz w:val="44"/>
          <w:szCs w:val="44"/>
        </w:rPr>
        <w:t>项目执行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框架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合作基地</w:t>
      </w:r>
      <w:r>
        <w:rPr>
          <w:rFonts w:ascii="仿宋" w:hAnsi="仿宋" w:eastAsia="仿宋" w:cs="仿宋"/>
          <w:sz w:val="32"/>
          <w:szCs w:val="32"/>
        </w:rPr>
        <w:t>所涉及项目分为</w:t>
      </w:r>
      <w:r>
        <w:rPr>
          <w:rFonts w:hint="eastAsia" w:ascii="仿宋" w:hAnsi="仿宋" w:eastAsia="仿宋" w:cs="仿宋"/>
          <w:sz w:val="32"/>
          <w:szCs w:val="32"/>
        </w:rPr>
        <w:t>两</w:t>
      </w:r>
      <w:r>
        <w:rPr>
          <w:rFonts w:ascii="仿宋" w:hAnsi="仿宋" w:eastAsia="仿宋" w:cs="仿宋"/>
          <w:sz w:val="32"/>
          <w:szCs w:val="32"/>
        </w:rPr>
        <w:t>类，</w:t>
      </w:r>
      <w:r>
        <w:rPr>
          <w:rFonts w:hint="eastAsia" w:ascii="仿宋" w:hAnsi="仿宋" w:eastAsia="仿宋" w:cs="仿宋"/>
          <w:sz w:val="32"/>
          <w:szCs w:val="32"/>
        </w:rPr>
        <w:t>第一类是</w:t>
      </w:r>
      <w:r>
        <w:rPr>
          <w:rFonts w:ascii="仿宋" w:hAnsi="仿宋" w:eastAsia="仿宋" w:cs="仿宋"/>
          <w:sz w:val="32"/>
          <w:szCs w:val="32"/>
        </w:rPr>
        <w:t>基金</w:t>
      </w:r>
      <w:r>
        <w:rPr>
          <w:rFonts w:hint="eastAsia" w:ascii="仿宋" w:hAnsi="仿宋" w:eastAsia="仿宋" w:cs="仿宋"/>
          <w:sz w:val="32"/>
          <w:szCs w:val="32"/>
        </w:rPr>
        <w:t>设立</w:t>
      </w:r>
      <w:r>
        <w:rPr>
          <w:rFonts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全国性品牌公益项目</w:t>
      </w:r>
      <w:r>
        <w:rPr>
          <w:rFonts w:ascii="仿宋" w:hAnsi="仿宋" w:eastAsia="仿宋" w:cs="仿宋"/>
          <w:sz w:val="32"/>
          <w:szCs w:val="32"/>
        </w:rPr>
        <w:t>，第二类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省级</w:t>
      </w:r>
      <w:r>
        <w:rPr>
          <w:rFonts w:ascii="仿宋" w:hAnsi="仿宋" w:eastAsia="仿宋" w:cs="仿宋"/>
          <w:sz w:val="32"/>
          <w:szCs w:val="32"/>
        </w:rPr>
        <w:t>合作基地</w:t>
      </w: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ascii="仿宋" w:hAnsi="仿宋" w:eastAsia="仿宋" w:cs="仿宋"/>
          <w:sz w:val="32"/>
          <w:szCs w:val="32"/>
        </w:rPr>
        <w:t>本省情况发起并经基金立项通过的</w:t>
      </w:r>
      <w:r>
        <w:rPr>
          <w:rFonts w:hint="eastAsia" w:ascii="仿宋" w:hAnsi="仿宋" w:eastAsia="仿宋" w:cs="仿宋"/>
          <w:sz w:val="32"/>
          <w:szCs w:val="32"/>
        </w:rPr>
        <w:t>省内</w:t>
      </w:r>
      <w:r>
        <w:rPr>
          <w:rFonts w:ascii="仿宋" w:hAnsi="仿宋" w:eastAsia="仿宋" w:cs="仿宋"/>
          <w:sz w:val="32"/>
          <w:szCs w:val="32"/>
        </w:rPr>
        <w:t>品牌公益</w:t>
      </w:r>
      <w:r>
        <w:rPr>
          <w:rFonts w:hint="eastAsia" w:ascii="仿宋" w:hAnsi="仿宋" w:eastAsia="仿宋" w:cs="仿宋"/>
          <w:sz w:val="32"/>
          <w:szCs w:val="32"/>
        </w:rPr>
        <w:t>项目，本框架</w:t>
      </w:r>
      <w:r>
        <w:rPr>
          <w:rFonts w:ascii="仿宋" w:hAnsi="仿宋" w:eastAsia="仿宋" w:cs="仿宋"/>
          <w:sz w:val="32"/>
          <w:szCs w:val="32"/>
        </w:rPr>
        <w:t>中主要确定的是基金设立的全国性品牌公益项目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实施细则由省级合作基地与基金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ascii="仿宋" w:hAnsi="仿宋" w:eastAsia="仿宋" w:cs="仿宋"/>
          <w:sz w:val="32"/>
          <w:szCs w:val="32"/>
        </w:rPr>
        <w:t>框架内共同确定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</w:t>
      </w:r>
      <w:r>
        <w:rPr>
          <w:rFonts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</w:rPr>
        <w:t>白衣天使</w:t>
      </w:r>
      <w:r>
        <w:rPr>
          <w:rFonts w:ascii="仿宋" w:hAnsi="仿宋" w:eastAsia="仿宋" w:cs="仿宋"/>
          <w:b/>
          <w:sz w:val="32"/>
          <w:szCs w:val="32"/>
        </w:rPr>
        <w:t>的殇与希望</w:t>
      </w:r>
    </w:p>
    <w:p>
      <w:pPr>
        <w:pStyle w:val="5"/>
        <w:widowControl/>
        <w:spacing w:beforeAutospacing="0" w:afterAutospacing="0" w:line="28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1.项目背景：此项目是2016年第一个</w:t>
      </w:r>
      <w:r>
        <w:rPr>
          <w:rFonts w:ascii="仿宋" w:hAnsi="仿宋" w:eastAsia="仿宋" w:cs="仿宋"/>
          <w:sz w:val="32"/>
          <w:szCs w:val="32"/>
        </w:rPr>
        <w:t>发起的品牌公益项目，</w:t>
      </w:r>
      <w:r>
        <w:rPr>
          <w:rFonts w:hint="eastAsia" w:ascii="仿宋" w:hAnsi="仿宋" w:eastAsia="仿宋" w:cs="仿宋"/>
          <w:sz w:val="32"/>
          <w:szCs w:val="32"/>
        </w:rPr>
        <w:t>成立之初是为参加过2003年SARS抗疫后</w:t>
      </w:r>
      <w:r>
        <w:rPr>
          <w:rFonts w:ascii="仿宋" w:hAnsi="仿宋" w:eastAsia="仿宋" w:cs="仿宋"/>
          <w:sz w:val="32"/>
          <w:szCs w:val="32"/>
        </w:rPr>
        <w:t>患有</w:t>
      </w:r>
      <w:r>
        <w:rPr>
          <w:rFonts w:hint="eastAsia" w:ascii="仿宋" w:hAnsi="仿宋" w:eastAsia="仿宋" w:cs="仿宋"/>
          <w:sz w:val="32"/>
          <w:szCs w:val="32"/>
        </w:rPr>
        <w:t>后遗症护士提供救助为目标，为近1000名护士提供心理及康复救助；目前该项目得到总会大力支持，延伸到护士</w:t>
      </w:r>
      <w:r>
        <w:rPr>
          <w:rFonts w:ascii="仿宋" w:hAnsi="仿宋" w:eastAsia="仿宋" w:cs="仿宋"/>
          <w:sz w:val="32"/>
          <w:szCs w:val="32"/>
        </w:rPr>
        <w:t>职业伤害、心理创伤、康复救援</w:t>
      </w:r>
      <w:r>
        <w:rPr>
          <w:rFonts w:hint="eastAsia" w:ascii="仿宋" w:hAnsi="仿宋" w:eastAsia="仿宋" w:cs="仿宋"/>
          <w:sz w:val="32"/>
          <w:szCs w:val="32"/>
        </w:rPr>
        <w:t>、大病重疾等方面的救助，已累计资助拨款700万+。</w:t>
      </w: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新冠疫情期间，项目定向资助178家医院超过500万的津贴</w:t>
      </w:r>
      <w:r>
        <w:rPr>
          <w:rFonts w:ascii="仿宋" w:hAnsi="仿宋" w:eastAsia="仿宋" w:cs="仿宋"/>
          <w:kern w:val="0"/>
          <w:sz w:val="32"/>
          <w:szCs w:val="32"/>
        </w:rPr>
        <w:t>和</w:t>
      </w:r>
      <w:r>
        <w:rPr>
          <w:rFonts w:hint="eastAsia" w:ascii="仿宋" w:hAnsi="仿宋" w:eastAsia="仿宋" w:cs="仿宋"/>
          <w:kern w:val="0"/>
          <w:sz w:val="32"/>
          <w:szCs w:val="32"/>
        </w:rPr>
        <w:t>防疫物资；当前因新冠疫情，大量护士在战疫中承受了极大的工作压力和心理动荡，未来项目将持续发力，为护士提供心理疏导和康复救助支持。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2.执行内容和</w:t>
      </w:r>
      <w:r>
        <w:rPr>
          <w:rFonts w:ascii="仿宋" w:hAnsi="仿宋" w:eastAsia="仿宋" w:cs="仿宋"/>
          <w:sz w:val="32"/>
          <w:szCs w:val="32"/>
        </w:rPr>
        <w:t>目的</w:t>
      </w:r>
      <w:r>
        <w:rPr>
          <w:rFonts w:hint="eastAsia" w:ascii="仿宋" w:hAnsi="仿宋" w:eastAsia="仿宋" w:cs="仿宋"/>
          <w:sz w:val="32"/>
          <w:szCs w:val="32"/>
        </w:rPr>
        <w:t>：（1）通过资助</w:t>
      </w:r>
      <w:r>
        <w:rPr>
          <w:rFonts w:ascii="仿宋" w:hAnsi="仿宋" w:eastAsia="仿宋" w:cs="仿宋"/>
          <w:sz w:val="32"/>
          <w:szCs w:val="32"/>
        </w:rPr>
        <w:t>护士免费学习</w:t>
      </w:r>
      <w:r>
        <w:rPr>
          <w:rFonts w:hint="eastAsia" w:ascii="仿宋" w:hAnsi="仿宋" w:eastAsia="仿宋" w:cs="仿宋"/>
          <w:sz w:val="32"/>
          <w:szCs w:val="32"/>
        </w:rPr>
        <w:t>价值1998元</w:t>
      </w:r>
      <w:r>
        <w:rPr>
          <w:rFonts w:ascii="仿宋" w:hAnsi="仿宋" w:eastAsia="仿宋" w:cs="仿宋"/>
          <w:sz w:val="32"/>
          <w:szCs w:val="32"/>
        </w:rPr>
        <w:t>的《</w:t>
      </w:r>
      <w:r>
        <w:rPr>
          <w:rFonts w:hint="eastAsia" w:ascii="仿宋" w:hAnsi="仿宋" w:eastAsia="仿宋" w:cs="仿宋"/>
          <w:sz w:val="32"/>
          <w:szCs w:val="32"/>
        </w:rPr>
        <w:t>护理心理学</w:t>
      </w:r>
      <w:r>
        <w:rPr>
          <w:rFonts w:ascii="仿宋" w:hAnsi="仿宋" w:eastAsia="仿宋" w:cs="仿宋"/>
          <w:sz w:val="32"/>
          <w:szCs w:val="32"/>
        </w:rPr>
        <w:t>系列课程》</w:t>
      </w:r>
      <w:r>
        <w:rPr>
          <w:rFonts w:hint="eastAsia" w:ascii="仿宋" w:hAnsi="仿宋" w:eastAsia="仿宋" w:cs="仿宋"/>
          <w:sz w:val="32"/>
          <w:szCs w:val="32"/>
        </w:rPr>
        <w:t>，提升</w:t>
      </w:r>
      <w:r>
        <w:rPr>
          <w:rFonts w:ascii="仿宋" w:hAnsi="仿宋" w:eastAsia="仿宋" w:cs="仿宋"/>
          <w:sz w:val="32"/>
          <w:szCs w:val="32"/>
        </w:rPr>
        <w:t>临床护士</w:t>
      </w:r>
      <w:r>
        <w:rPr>
          <w:rFonts w:hint="eastAsia" w:ascii="仿宋" w:hAnsi="仿宋" w:eastAsia="仿宋" w:cs="仿宋"/>
          <w:sz w:val="32"/>
          <w:szCs w:val="32"/>
        </w:rPr>
        <w:t>心理</w:t>
      </w:r>
      <w:r>
        <w:rPr>
          <w:rFonts w:ascii="仿宋" w:hAnsi="仿宋" w:eastAsia="仿宋" w:cs="仿宋"/>
          <w:sz w:val="32"/>
          <w:szCs w:val="32"/>
        </w:rPr>
        <w:t>自助以及互助的</w:t>
      </w:r>
      <w:r>
        <w:rPr>
          <w:rFonts w:hint="eastAsia" w:ascii="仿宋" w:hAnsi="仿宋" w:eastAsia="仿宋" w:cs="仿宋"/>
          <w:sz w:val="32"/>
          <w:szCs w:val="32"/>
        </w:rPr>
        <w:t>心理疏导</w:t>
      </w:r>
      <w:r>
        <w:rPr>
          <w:rFonts w:ascii="仿宋" w:hAnsi="仿宋" w:eastAsia="仿宋" w:cs="仿宋"/>
          <w:sz w:val="32"/>
          <w:szCs w:val="32"/>
        </w:rPr>
        <w:t>能力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省级</w:t>
      </w:r>
      <w:r>
        <w:rPr>
          <w:rFonts w:ascii="仿宋" w:hAnsi="仿宋" w:eastAsia="仿宋" w:cs="仿宋"/>
          <w:sz w:val="32"/>
          <w:szCs w:val="32"/>
        </w:rPr>
        <w:t>合作基地</w:t>
      </w:r>
      <w:r>
        <w:rPr>
          <w:rFonts w:hint="eastAsia" w:ascii="仿宋" w:hAnsi="仿宋" w:eastAsia="仿宋" w:cs="仿宋"/>
          <w:sz w:val="32"/>
          <w:szCs w:val="32"/>
        </w:rPr>
        <w:t>负责组织通知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筛选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审核</w:t>
      </w:r>
      <w:r>
        <w:rPr>
          <w:rFonts w:ascii="仿宋" w:hAnsi="仿宋" w:eastAsia="仿宋" w:cs="仿宋"/>
          <w:sz w:val="32"/>
          <w:szCs w:val="32"/>
        </w:rPr>
        <w:t>发放</w:t>
      </w:r>
      <w:r>
        <w:rPr>
          <w:rFonts w:hint="eastAsia" w:ascii="仿宋" w:hAnsi="仿宋" w:eastAsia="仿宋" w:cs="仿宋"/>
          <w:sz w:val="32"/>
          <w:szCs w:val="32"/>
        </w:rPr>
        <w:t>被资助</w:t>
      </w:r>
      <w:r>
        <w:rPr>
          <w:rFonts w:ascii="仿宋" w:hAnsi="仿宋" w:eastAsia="仿宋" w:cs="仿宋"/>
          <w:sz w:val="32"/>
          <w:szCs w:val="32"/>
        </w:rPr>
        <w:t>医院和护士。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ascii="仿宋" w:hAnsi="仿宋" w:eastAsia="仿宋" w:cs="仿宋"/>
          <w:sz w:val="32"/>
          <w:szCs w:val="32"/>
        </w:rPr>
        <w:t>资助</w:t>
      </w:r>
      <w:r>
        <w:rPr>
          <w:rFonts w:hint="eastAsia" w:ascii="仿宋" w:hAnsi="仿宋" w:eastAsia="仿宋" w:cs="仿宋"/>
          <w:sz w:val="32"/>
          <w:szCs w:val="32"/>
        </w:rPr>
        <w:t>名额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每个省50家二级以上医院的</w:t>
      </w:r>
      <w:r>
        <w:rPr>
          <w:rFonts w:ascii="仿宋" w:hAnsi="仿宋" w:eastAsia="仿宋" w:cs="仿宋"/>
          <w:sz w:val="32"/>
          <w:szCs w:val="32"/>
        </w:rPr>
        <w:t>临床护士</w:t>
      </w:r>
      <w:r>
        <w:rPr>
          <w:rFonts w:hint="eastAsia" w:ascii="仿宋" w:hAnsi="仿宋" w:eastAsia="仿宋" w:cs="仿宋"/>
          <w:sz w:val="32"/>
          <w:szCs w:val="32"/>
        </w:rPr>
        <w:t>，每家医院20个名额。如曾是新冠</w:t>
      </w:r>
      <w:r>
        <w:rPr>
          <w:rFonts w:ascii="仿宋" w:hAnsi="仿宋" w:eastAsia="仿宋" w:cs="仿宋"/>
          <w:sz w:val="32"/>
          <w:szCs w:val="32"/>
        </w:rPr>
        <w:t>重点疫情地区</w:t>
      </w:r>
      <w:r>
        <w:rPr>
          <w:rFonts w:hint="eastAsia" w:ascii="仿宋" w:hAnsi="仿宋" w:eastAsia="仿宋" w:cs="仿宋"/>
          <w:sz w:val="32"/>
          <w:szCs w:val="32"/>
        </w:rPr>
        <w:t>或承担</w:t>
      </w:r>
      <w:r>
        <w:rPr>
          <w:rFonts w:ascii="仿宋" w:hAnsi="仿宋" w:eastAsia="仿宋" w:cs="仿宋"/>
          <w:sz w:val="32"/>
          <w:szCs w:val="32"/>
        </w:rPr>
        <w:t>抗疫任务相对</w:t>
      </w:r>
      <w:r>
        <w:rPr>
          <w:rFonts w:hint="eastAsia" w:ascii="仿宋" w:hAnsi="仿宋" w:eastAsia="仿宋" w:cs="仿宋"/>
          <w:sz w:val="32"/>
          <w:szCs w:val="32"/>
        </w:rPr>
        <w:t>艰巨</w:t>
      </w:r>
      <w:r>
        <w:rPr>
          <w:rFonts w:ascii="仿宋" w:hAnsi="仿宋" w:eastAsia="仿宋" w:cs="仿宋"/>
          <w:sz w:val="32"/>
          <w:szCs w:val="32"/>
        </w:rPr>
        <w:t>的医院，可酌情放宽名额。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二、身心并护天使</w:t>
      </w:r>
      <w:r>
        <w:rPr>
          <w:rFonts w:ascii="仿宋" w:hAnsi="仿宋" w:eastAsia="仿宋" w:cs="仿宋"/>
          <w:b/>
          <w:sz w:val="32"/>
          <w:szCs w:val="32"/>
        </w:rPr>
        <w:t>相伴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1.项目背景：项目定位在鼓励具备心理疏导</w:t>
      </w:r>
      <w:r>
        <w:rPr>
          <w:rFonts w:ascii="仿宋" w:hAnsi="仿宋" w:eastAsia="仿宋" w:cs="仿宋"/>
          <w:sz w:val="32"/>
          <w:szCs w:val="32"/>
        </w:rPr>
        <w:t>能力的</w:t>
      </w:r>
      <w:r>
        <w:rPr>
          <w:rFonts w:hint="eastAsia" w:ascii="仿宋" w:hAnsi="仿宋" w:eastAsia="仿宋" w:cs="仿宋"/>
          <w:sz w:val="32"/>
          <w:szCs w:val="32"/>
        </w:rPr>
        <w:t>护士，以自身医疗护理+心理疏导的复合型专业能力回馈社会，为本院</w:t>
      </w:r>
      <w:r>
        <w:rPr>
          <w:rFonts w:ascii="仿宋" w:hAnsi="仿宋" w:eastAsia="仿宋" w:cs="仿宋"/>
          <w:sz w:val="32"/>
          <w:szCs w:val="32"/>
        </w:rPr>
        <w:t>重病</w:t>
      </w:r>
      <w:r>
        <w:rPr>
          <w:rFonts w:hint="eastAsia" w:ascii="仿宋" w:hAnsi="仿宋" w:eastAsia="仿宋" w:cs="仿宋"/>
          <w:sz w:val="32"/>
          <w:szCs w:val="32"/>
        </w:rPr>
        <w:t>患者及家属提供心理疏导。</w:t>
      </w:r>
    </w:p>
    <w:p>
      <w:pPr>
        <w:pStyle w:val="5"/>
        <w:widowControl/>
        <w:spacing w:beforeAutospacing="0" w:afterAutospacing="0" w:line="280" w:lineRule="atLeast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截止目前，因项目受益已具备心理疏导能力的2</w:t>
      </w:r>
      <w:r>
        <w:rPr>
          <w:rFonts w:ascii="仿宋" w:hAnsi="仿宋" w:eastAsia="仿宋" w:cs="仿宋"/>
          <w:kern w:val="2"/>
          <w:sz w:val="32"/>
          <w:szCs w:val="32"/>
        </w:rPr>
        <w:t>0</w:t>
      </w:r>
      <w:r>
        <w:rPr>
          <w:rFonts w:hint="eastAsia" w:ascii="仿宋" w:hAnsi="仿宋" w:eastAsia="仿宋" w:cs="仿宋"/>
          <w:kern w:val="2"/>
          <w:sz w:val="32"/>
          <w:szCs w:val="32"/>
        </w:rPr>
        <w:t>00余名</w:t>
      </w:r>
      <w:r>
        <w:rPr>
          <w:rFonts w:ascii="仿宋" w:hAnsi="仿宋" w:eastAsia="仿宋" w:cs="仿宋"/>
          <w:kern w:val="2"/>
          <w:sz w:val="32"/>
          <w:szCs w:val="32"/>
        </w:rPr>
        <w:t>临床护士</w:t>
      </w:r>
      <w:r>
        <w:rPr>
          <w:rFonts w:hint="eastAsia" w:ascii="仿宋" w:hAnsi="仿宋" w:eastAsia="仿宋" w:cs="仿宋"/>
          <w:kern w:val="2"/>
          <w:sz w:val="32"/>
          <w:szCs w:val="32"/>
        </w:rPr>
        <w:t>，为10万</w:t>
      </w:r>
      <w:r>
        <w:rPr>
          <w:rFonts w:ascii="仿宋" w:hAnsi="仿宋" w:eastAsia="仿宋" w:cs="仿宋"/>
          <w:kern w:val="2"/>
          <w:sz w:val="32"/>
          <w:szCs w:val="32"/>
        </w:rPr>
        <w:t>+本院患者及患者家属</w:t>
      </w:r>
      <w:r>
        <w:rPr>
          <w:rFonts w:hint="eastAsia" w:ascii="仿宋" w:hAnsi="仿宋" w:eastAsia="仿宋" w:cs="仿宋"/>
          <w:kern w:val="2"/>
          <w:sz w:val="32"/>
          <w:szCs w:val="32"/>
        </w:rPr>
        <w:t>提供了心理疏导、安宁疗护、</w:t>
      </w:r>
      <w:r>
        <w:rPr>
          <w:rFonts w:ascii="仿宋" w:hAnsi="仿宋" w:eastAsia="仿宋" w:cs="仿宋"/>
          <w:kern w:val="2"/>
          <w:sz w:val="32"/>
          <w:szCs w:val="32"/>
        </w:rPr>
        <w:t>患者随访、健康管理等</w:t>
      </w:r>
      <w:r>
        <w:rPr>
          <w:rFonts w:hint="eastAsia" w:ascii="仿宋" w:hAnsi="仿宋" w:eastAsia="仿宋" w:cs="仿宋"/>
          <w:kern w:val="2"/>
          <w:sz w:val="32"/>
          <w:szCs w:val="32"/>
        </w:rPr>
        <w:t>相关公益</w:t>
      </w:r>
      <w:r>
        <w:rPr>
          <w:rFonts w:ascii="仿宋" w:hAnsi="仿宋" w:eastAsia="仿宋" w:cs="仿宋"/>
          <w:kern w:val="2"/>
          <w:sz w:val="32"/>
          <w:szCs w:val="32"/>
        </w:rPr>
        <w:t>服务，</w:t>
      </w:r>
      <w:r>
        <w:rPr>
          <w:rFonts w:hint="eastAsia" w:ascii="仿宋" w:hAnsi="仿宋" w:eastAsia="仿宋" w:cs="仿宋"/>
          <w:kern w:val="2"/>
          <w:sz w:val="32"/>
          <w:szCs w:val="32"/>
        </w:rPr>
        <w:t>在构建</w:t>
      </w:r>
      <w:r>
        <w:rPr>
          <w:rFonts w:ascii="仿宋" w:hAnsi="仿宋" w:eastAsia="仿宋" w:cs="仿宋"/>
          <w:kern w:val="2"/>
          <w:sz w:val="32"/>
          <w:szCs w:val="32"/>
        </w:rPr>
        <w:t>良好护患</w:t>
      </w:r>
      <w:r>
        <w:rPr>
          <w:rFonts w:hint="eastAsia" w:ascii="仿宋" w:hAnsi="仿宋" w:eastAsia="仿宋" w:cs="仿宋"/>
          <w:kern w:val="2"/>
          <w:sz w:val="32"/>
          <w:szCs w:val="32"/>
        </w:rPr>
        <w:t>关系、提升本医院患者满意度方面，起到了非常关键的作用。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2.执行内容和</w:t>
      </w:r>
      <w:r>
        <w:rPr>
          <w:rFonts w:ascii="仿宋" w:hAnsi="仿宋" w:eastAsia="仿宋" w:cs="仿宋"/>
          <w:sz w:val="32"/>
          <w:szCs w:val="32"/>
        </w:rPr>
        <w:t>目的</w:t>
      </w:r>
      <w:r>
        <w:rPr>
          <w:rFonts w:hint="eastAsia" w:ascii="仿宋" w:hAnsi="仿宋" w:eastAsia="仿宋" w:cs="仿宋"/>
          <w:sz w:val="32"/>
          <w:szCs w:val="32"/>
        </w:rPr>
        <w:t>：（1）通过设立“患者</w:t>
      </w:r>
      <w:r>
        <w:rPr>
          <w:rFonts w:ascii="仿宋" w:hAnsi="仿宋" w:eastAsia="仿宋" w:cs="仿宋"/>
          <w:sz w:val="32"/>
          <w:szCs w:val="32"/>
        </w:rPr>
        <w:t>关爱</w:t>
      </w:r>
      <w:r>
        <w:rPr>
          <w:rFonts w:hint="eastAsia" w:ascii="仿宋" w:hAnsi="仿宋" w:eastAsia="仿宋" w:cs="仿宋"/>
          <w:sz w:val="32"/>
          <w:szCs w:val="32"/>
        </w:rPr>
        <w:t>天使”奖励</w:t>
      </w:r>
      <w:r>
        <w:rPr>
          <w:rFonts w:ascii="仿宋" w:hAnsi="仿宋" w:eastAsia="仿宋" w:cs="仿宋"/>
          <w:sz w:val="32"/>
          <w:szCs w:val="32"/>
        </w:rPr>
        <w:t>金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鼓励</w:t>
      </w:r>
      <w:r>
        <w:rPr>
          <w:rFonts w:hint="eastAsia" w:ascii="仿宋" w:hAnsi="仿宋" w:eastAsia="仿宋" w:cs="仿宋"/>
          <w:sz w:val="32"/>
          <w:szCs w:val="32"/>
        </w:rPr>
        <w:t>具备心理疏导</w:t>
      </w:r>
      <w:r>
        <w:rPr>
          <w:rFonts w:ascii="仿宋" w:hAnsi="仿宋" w:eastAsia="仿宋" w:cs="仿宋"/>
          <w:sz w:val="32"/>
          <w:szCs w:val="32"/>
        </w:rPr>
        <w:t>、健康管理能力的护士</w:t>
      </w:r>
      <w:r>
        <w:rPr>
          <w:rFonts w:hint="eastAsia" w:ascii="仿宋" w:hAnsi="仿宋" w:eastAsia="仿宋" w:cs="仿宋"/>
          <w:sz w:val="32"/>
          <w:szCs w:val="32"/>
        </w:rPr>
        <w:t>主动</w:t>
      </w:r>
      <w:r>
        <w:rPr>
          <w:rFonts w:ascii="仿宋" w:hAnsi="仿宋" w:eastAsia="仿宋" w:cs="仿宋"/>
          <w:sz w:val="32"/>
          <w:szCs w:val="32"/>
        </w:rPr>
        <w:t>为患者提供</w:t>
      </w:r>
      <w:r>
        <w:rPr>
          <w:rFonts w:hint="eastAsia" w:ascii="仿宋" w:hAnsi="仿宋" w:eastAsia="仿宋" w:cs="仿宋"/>
          <w:sz w:val="32"/>
          <w:szCs w:val="32"/>
        </w:rPr>
        <w:t>关爱</w:t>
      </w:r>
      <w:r>
        <w:rPr>
          <w:rFonts w:ascii="仿宋" w:hAnsi="仿宋" w:eastAsia="仿宋" w:cs="仿宋"/>
          <w:sz w:val="32"/>
          <w:szCs w:val="32"/>
        </w:rPr>
        <w:t>服务；（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分层评选</w:t>
      </w:r>
      <w:r>
        <w:rPr>
          <w:rFonts w:ascii="仿宋" w:hAnsi="仿宋" w:eastAsia="仿宋" w:cs="仿宋"/>
          <w:sz w:val="32"/>
          <w:szCs w:val="32"/>
        </w:rPr>
        <w:t>国家级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省级</w:t>
      </w:r>
      <w:r>
        <w:rPr>
          <w:rFonts w:hint="eastAsia" w:ascii="仿宋" w:hAnsi="仿宋" w:eastAsia="仿宋" w:cs="仿宋"/>
          <w:sz w:val="32"/>
          <w:szCs w:val="32"/>
        </w:rPr>
        <w:t>荣誉</w:t>
      </w:r>
      <w:r>
        <w:rPr>
          <w:rFonts w:ascii="仿宋" w:hAnsi="仿宋" w:eastAsia="仿宋" w:cs="仿宋"/>
          <w:sz w:val="32"/>
          <w:szCs w:val="32"/>
        </w:rPr>
        <w:t>奖励并发放</w:t>
      </w:r>
      <w:r>
        <w:rPr>
          <w:rFonts w:hint="eastAsia" w:ascii="仿宋" w:hAnsi="仿宋" w:eastAsia="仿宋" w:cs="仿宋"/>
          <w:sz w:val="32"/>
          <w:szCs w:val="32"/>
        </w:rPr>
        <w:t>相应</w:t>
      </w:r>
      <w:r>
        <w:rPr>
          <w:rFonts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奖励</w:t>
      </w:r>
      <w:r>
        <w:rPr>
          <w:rFonts w:ascii="仿宋" w:hAnsi="仿宋" w:eastAsia="仿宋" w:cs="仿宋"/>
          <w:sz w:val="32"/>
          <w:szCs w:val="32"/>
        </w:rPr>
        <w:t>金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ascii="仿宋" w:hAnsi="仿宋" w:eastAsia="仿宋" w:cs="仿宋"/>
          <w:sz w:val="32"/>
          <w:szCs w:val="32"/>
        </w:rPr>
        <w:t>合作基地评选</w:t>
      </w:r>
      <w:r>
        <w:rPr>
          <w:rFonts w:hint="eastAsia" w:ascii="仿宋" w:hAnsi="仿宋" w:eastAsia="仿宋" w:cs="仿宋"/>
          <w:sz w:val="32"/>
          <w:szCs w:val="32"/>
        </w:rPr>
        <w:t>出</w:t>
      </w:r>
      <w:r>
        <w:rPr>
          <w:rFonts w:ascii="仿宋" w:hAnsi="仿宋" w:eastAsia="仿宋" w:cs="仿宋"/>
          <w:sz w:val="32"/>
          <w:szCs w:val="32"/>
        </w:rPr>
        <w:t>省级</w:t>
      </w:r>
      <w:r>
        <w:rPr>
          <w:rFonts w:hint="eastAsia" w:ascii="仿宋" w:hAnsi="仿宋" w:eastAsia="仿宋" w:cs="仿宋"/>
          <w:sz w:val="32"/>
          <w:szCs w:val="32"/>
        </w:rPr>
        <w:t>获奖者，</w:t>
      </w:r>
      <w:r>
        <w:rPr>
          <w:rFonts w:ascii="仿宋" w:hAnsi="仿宋" w:eastAsia="仿宋" w:cs="仿宋"/>
          <w:sz w:val="32"/>
          <w:szCs w:val="32"/>
        </w:rPr>
        <w:t>再筛选一定名额参与</w:t>
      </w:r>
      <w:r>
        <w:rPr>
          <w:rFonts w:hint="eastAsia" w:ascii="仿宋" w:hAnsi="仿宋" w:eastAsia="仿宋" w:cs="仿宋"/>
          <w:sz w:val="32"/>
          <w:szCs w:val="32"/>
        </w:rPr>
        <w:t>国家级</w:t>
      </w:r>
      <w:r>
        <w:rPr>
          <w:rFonts w:ascii="仿宋" w:hAnsi="仿宋" w:eastAsia="仿宋" w:cs="仿宋"/>
          <w:sz w:val="32"/>
          <w:szCs w:val="32"/>
        </w:rPr>
        <w:t>评选</w:t>
      </w:r>
      <w:r>
        <w:rPr>
          <w:rFonts w:hint="eastAsia" w:ascii="仿宋" w:hAnsi="仿宋" w:eastAsia="仿宋" w:cs="仿宋"/>
          <w:sz w:val="32"/>
          <w:szCs w:val="32"/>
        </w:rPr>
        <w:t>，国家级</w:t>
      </w:r>
      <w:r>
        <w:rPr>
          <w:rFonts w:ascii="仿宋" w:hAnsi="仿宋" w:eastAsia="仿宋" w:cs="仿宋"/>
          <w:sz w:val="32"/>
          <w:szCs w:val="32"/>
        </w:rPr>
        <w:t>获奖者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ascii="仿宋" w:hAnsi="仿宋" w:eastAsia="仿宋" w:cs="仿宋"/>
          <w:sz w:val="32"/>
          <w:szCs w:val="32"/>
        </w:rPr>
        <w:t>基金护理专家智库共同评选。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项目奖励名额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每省可</w:t>
      </w:r>
      <w:r>
        <w:rPr>
          <w:rFonts w:ascii="仿宋" w:hAnsi="仿宋" w:eastAsia="仿宋" w:cs="仿宋"/>
          <w:sz w:val="32"/>
          <w:szCs w:val="32"/>
        </w:rPr>
        <w:t>评选出100</w:t>
      </w:r>
      <w:r>
        <w:rPr>
          <w:rFonts w:hint="eastAsia" w:ascii="仿宋" w:hAnsi="仿宋" w:eastAsia="仿宋" w:cs="仿宋"/>
          <w:sz w:val="32"/>
          <w:szCs w:val="32"/>
        </w:rPr>
        <w:t>名省级获奖者，</w:t>
      </w:r>
      <w:r>
        <w:rPr>
          <w:rFonts w:ascii="仿宋" w:hAnsi="仿宋" w:eastAsia="仿宋" w:cs="仿宋"/>
          <w:sz w:val="32"/>
          <w:szCs w:val="32"/>
        </w:rPr>
        <w:t>每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ascii="仿宋" w:hAnsi="仿宋" w:eastAsia="仿宋" w:cs="仿宋"/>
          <w:sz w:val="32"/>
          <w:szCs w:val="32"/>
        </w:rPr>
        <w:t>省级</w:t>
      </w:r>
      <w:r>
        <w:rPr>
          <w:rFonts w:hint="eastAsia" w:ascii="仿宋" w:hAnsi="仿宋" w:eastAsia="仿宋" w:cs="仿宋"/>
          <w:sz w:val="32"/>
          <w:szCs w:val="32"/>
        </w:rPr>
        <w:t>获奖者奖励500元。如曾是新冠</w:t>
      </w:r>
      <w:r>
        <w:rPr>
          <w:rFonts w:ascii="仿宋" w:hAnsi="仿宋" w:eastAsia="仿宋" w:cs="仿宋"/>
          <w:sz w:val="32"/>
          <w:szCs w:val="32"/>
        </w:rPr>
        <w:t>重点疫情地区</w:t>
      </w:r>
      <w:r>
        <w:rPr>
          <w:rFonts w:hint="eastAsia" w:ascii="仿宋" w:hAnsi="仿宋" w:eastAsia="仿宋" w:cs="仿宋"/>
          <w:sz w:val="32"/>
          <w:szCs w:val="32"/>
        </w:rPr>
        <w:t>或承担</w:t>
      </w:r>
      <w:r>
        <w:rPr>
          <w:rFonts w:ascii="仿宋" w:hAnsi="仿宋" w:eastAsia="仿宋" w:cs="仿宋"/>
          <w:sz w:val="32"/>
          <w:szCs w:val="32"/>
        </w:rPr>
        <w:t>抗疫任务相对</w:t>
      </w:r>
      <w:r>
        <w:rPr>
          <w:rFonts w:hint="eastAsia" w:ascii="仿宋" w:hAnsi="仿宋" w:eastAsia="仿宋" w:cs="仿宋"/>
          <w:sz w:val="32"/>
          <w:szCs w:val="32"/>
        </w:rPr>
        <w:t>艰巨</w:t>
      </w:r>
      <w:r>
        <w:rPr>
          <w:rFonts w:ascii="仿宋" w:hAnsi="仿宋" w:eastAsia="仿宋" w:cs="仿宋"/>
          <w:sz w:val="32"/>
          <w:szCs w:val="32"/>
        </w:rPr>
        <w:t>的医院，可酌情放宽名额。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4.申请</w:t>
      </w:r>
      <w:r>
        <w:rPr>
          <w:rFonts w:ascii="仿宋" w:hAnsi="仿宋" w:eastAsia="仿宋" w:cs="仿宋"/>
          <w:sz w:val="32"/>
          <w:szCs w:val="32"/>
        </w:rPr>
        <w:t>奖励的基本条件：</w:t>
      </w:r>
      <w:r>
        <w:rPr>
          <w:rFonts w:hint="eastAsia" w:ascii="仿宋" w:hAnsi="仿宋" w:eastAsia="仿宋" w:cs="仿宋"/>
          <w:sz w:val="32"/>
          <w:szCs w:val="32"/>
        </w:rPr>
        <w:t>（1）有心理咨询师</w:t>
      </w:r>
      <w:r>
        <w:rPr>
          <w:rFonts w:ascii="仿宋" w:hAnsi="仿宋" w:eastAsia="仿宋" w:cs="仿宋"/>
          <w:sz w:val="32"/>
          <w:szCs w:val="32"/>
        </w:rPr>
        <w:t>、健康管理师培训合格证书，或者参与过</w:t>
      </w:r>
      <w:r>
        <w:rPr>
          <w:rFonts w:hint="eastAsia" w:ascii="仿宋" w:hAnsi="仿宋" w:eastAsia="仿宋" w:cs="仿宋"/>
          <w:sz w:val="32"/>
          <w:szCs w:val="32"/>
        </w:rPr>
        <w:t>本基金</w:t>
      </w:r>
      <w:r>
        <w:rPr>
          <w:rFonts w:ascii="仿宋" w:hAnsi="仿宋" w:eastAsia="仿宋" w:cs="仿宋"/>
          <w:sz w:val="32"/>
          <w:szCs w:val="32"/>
        </w:rPr>
        <w:t>资助的《</w:t>
      </w:r>
      <w:r>
        <w:rPr>
          <w:rFonts w:hint="eastAsia" w:ascii="仿宋" w:hAnsi="仿宋" w:eastAsia="仿宋" w:cs="仿宋"/>
          <w:sz w:val="32"/>
          <w:szCs w:val="32"/>
        </w:rPr>
        <w:t>护理心理学</w:t>
      </w:r>
      <w:r>
        <w:rPr>
          <w:rFonts w:ascii="仿宋" w:hAnsi="仿宋" w:eastAsia="仿宋" w:cs="仿宋"/>
          <w:sz w:val="32"/>
          <w:szCs w:val="32"/>
        </w:rPr>
        <w:t>系列课程》</w:t>
      </w:r>
      <w:r>
        <w:rPr>
          <w:rFonts w:hint="eastAsia" w:ascii="仿宋" w:hAnsi="仿宋" w:eastAsia="仿宋" w:cs="仿宋"/>
          <w:sz w:val="32"/>
          <w:szCs w:val="32"/>
        </w:rPr>
        <w:t>受益护士</w:t>
      </w:r>
      <w:r>
        <w:rPr>
          <w:rFonts w:ascii="仿宋" w:hAnsi="仿宋" w:eastAsia="仿宋" w:cs="仿宋"/>
          <w:sz w:val="32"/>
          <w:szCs w:val="32"/>
        </w:rPr>
        <w:t>，完成学习</w:t>
      </w:r>
      <w:r>
        <w:rPr>
          <w:rFonts w:hint="eastAsia" w:ascii="仿宋" w:hAnsi="仿宋" w:eastAsia="仿宋" w:cs="仿宋"/>
          <w:sz w:val="32"/>
          <w:szCs w:val="32"/>
        </w:rPr>
        <w:t>考核</w:t>
      </w:r>
      <w:r>
        <w:rPr>
          <w:rFonts w:ascii="仿宋" w:hAnsi="仿宋" w:eastAsia="仿宋" w:cs="仿宋"/>
          <w:sz w:val="32"/>
          <w:szCs w:val="32"/>
        </w:rPr>
        <w:t>并获得结业证书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完成5例</w:t>
      </w:r>
      <w:r>
        <w:rPr>
          <w:rFonts w:ascii="仿宋" w:hAnsi="仿宋" w:eastAsia="仿宋" w:cs="仿宋"/>
          <w:sz w:val="32"/>
          <w:szCs w:val="32"/>
        </w:rPr>
        <w:t>患者</w:t>
      </w:r>
      <w:r>
        <w:rPr>
          <w:rFonts w:hint="eastAsia" w:ascii="仿宋" w:hAnsi="仿宋" w:eastAsia="仿宋" w:cs="仿宋"/>
          <w:sz w:val="32"/>
          <w:szCs w:val="32"/>
        </w:rPr>
        <w:t>或</w:t>
      </w:r>
      <w:r>
        <w:rPr>
          <w:rFonts w:ascii="仿宋" w:hAnsi="仿宋" w:eastAsia="仿宋" w:cs="仿宋"/>
          <w:sz w:val="32"/>
          <w:szCs w:val="32"/>
        </w:rPr>
        <w:t>家属的心理疏导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患者健康教育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真实案例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</w:t>
      </w:r>
      <w:r>
        <w:rPr>
          <w:rFonts w:ascii="仿宋" w:hAnsi="仿宋" w:eastAsia="仿宋" w:cs="仿宋"/>
          <w:b/>
          <w:sz w:val="32"/>
          <w:szCs w:val="32"/>
        </w:rPr>
        <w:t>、护理创新扶持工程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1.项目背景：此项目2021年初开始</w:t>
      </w:r>
      <w:r>
        <w:rPr>
          <w:rFonts w:ascii="仿宋" w:hAnsi="仿宋" w:eastAsia="仿宋" w:cs="仿宋"/>
          <w:sz w:val="32"/>
          <w:szCs w:val="32"/>
        </w:rPr>
        <w:t>筹备，</w:t>
      </w:r>
      <w:r>
        <w:rPr>
          <w:rFonts w:hint="eastAsia" w:ascii="仿宋" w:hAnsi="仿宋" w:eastAsia="仿宋" w:cs="仿宋"/>
          <w:sz w:val="32"/>
          <w:szCs w:val="32"/>
        </w:rPr>
        <w:t>旨在定位于帮扶</w:t>
      </w:r>
      <w:r>
        <w:rPr>
          <w:rFonts w:ascii="仿宋" w:hAnsi="仿宋" w:eastAsia="仿宋" w:cs="仿宋"/>
          <w:sz w:val="32"/>
          <w:szCs w:val="32"/>
        </w:rPr>
        <w:t>基层医疗机构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临床一线</w:t>
      </w:r>
      <w:r>
        <w:rPr>
          <w:rFonts w:hint="eastAsia" w:ascii="仿宋" w:hAnsi="仿宋" w:eastAsia="仿宋" w:cs="仿宋"/>
          <w:sz w:val="32"/>
          <w:szCs w:val="32"/>
        </w:rPr>
        <w:t>的护理管理者</w:t>
      </w:r>
      <w:r>
        <w:rPr>
          <w:rFonts w:ascii="仿宋" w:hAnsi="仿宋" w:eastAsia="仿宋" w:cs="仿宋"/>
          <w:sz w:val="32"/>
          <w:szCs w:val="32"/>
        </w:rPr>
        <w:t>，重点</w:t>
      </w:r>
      <w:r>
        <w:rPr>
          <w:rFonts w:hint="eastAsia" w:ascii="仿宋" w:hAnsi="仿宋" w:eastAsia="仿宋" w:cs="仿宋"/>
          <w:sz w:val="32"/>
          <w:szCs w:val="32"/>
        </w:rPr>
        <w:t>专注在</w:t>
      </w:r>
      <w:r>
        <w:rPr>
          <w:rFonts w:ascii="仿宋" w:hAnsi="仿宋" w:eastAsia="仿宋" w:cs="仿宋"/>
          <w:sz w:val="32"/>
          <w:szCs w:val="32"/>
        </w:rPr>
        <w:t>应用</w:t>
      </w:r>
      <w:r>
        <w:rPr>
          <w:rFonts w:hint="eastAsia" w:ascii="仿宋" w:hAnsi="仿宋" w:eastAsia="仿宋" w:cs="仿宋"/>
          <w:sz w:val="32"/>
          <w:szCs w:val="32"/>
        </w:rPr>
        <w:t>性研究方面。</w:t>
      </w:r>
      <w:r>
        <w:rPr>
          <w:rFonts w:ascii="仿宋" w:hAnsi="仿宋" w:eastAsia="仿宋" w:cs="仿宋"/>
          <w:sz w:val="32"/>
          <w:szCs w:val="32"/>
        </w:rPr>
        <w:t>截止</w:t>
      </w:r>
      <w:r>
        <w:rPr>
          <w:rFonts w:hint="eastAsia" w:ascii="仿宋" w:hAnsi="仿宋" w:eastAsia="仿宋" w:cs="仿宋"/>
          <w:sz w:val="32"/>
          <w:szCs w:val="32"/>
        </w:rPr>
        <w:t>目前通过专业指导、专家评审、专项扶持等维度已帮助</w:t>
      </w:r>
      <w:r>
        <w:rPr>
          <w:rFonts w:ascii="仿宋" w:hAnsi="仿宋" w:eastAsia="仿宋" w:cs="仿宋"/>
          <w:sz w:val="32"/>
          <w:szCs w:val="32"/>
        </w:rPr>
        <w:t>扶持</w:t>
      </w:r>
      <w:r>
        <w:rPr>
          <w:rFonts w:hint="eastAsia" w:ascii="仿宋" w:hAnsi="仿宋" w:eastAsia="仿宋" w:cs="仿宋"/>
          <w:sz w:val="32"/>
          <w:szCs w:val="32"/>
        </w:rPr>
        <w:t>5家基层医院护理团队</w:t>
      </w:r>
      <w:r>
        <w:rPr>
          <w:rFonts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科研能力提升，</w:t>
      </w:r>
      <w:r>
        <w:rPr>
          <w:rFonts w:ascii="仿宋" w:hAnsi="仿宋" w:eastAsia="仿宋" w:cs="仿宋"/>
          <w:sz w:val="32"/>
          <w:szCs w:val="32"/>
        </w:rPr>
        <w:t>以及科研课题</w:t>
      </w:r>
      <w:r>
        <w:rPr>
          <w:rFonts w:hint="eastAsia" w:ascii="仿宋" w:hAnsi="仿宋" w:eastAsia="仿宋" w:cs="仿宋"/>
          <w:sz w:val="32"/>
          <w:szCs w:val="32"/>
        </w:rPr>
        <w:t>研究设计。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项目执行将集中在三个方面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（1）聘请</w:t>
      </w:r>
      <w:r>
        <w:rPr>
          <w:rFonts w:ascii="仿宋" w:hAnsi="仿宋" w:eastAsia="仿宋" w:cs="仿宋"/>
          <w:sz w:val="32"/>
          <w:szCs w:val="32"/>
        </w:rPr>
        <w:t>国家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ascii="仿宋" w:hAnsi="仿宋" w:eastAsia="仿宋" w:cs="仿宋"/>
          <w:sz w:val="32"/>
          <w:szCs w:val="32"/>
        </w:rPr>
        <w:t>省级知名护理专家</w:t>
      </w:r>
      <w:r>
        <w:rPr>
          <w:rFonts w:hint="eastAsia" w:ascii="仿宋" w:hAnsi="仿宋" w:eastAsia="仿宋" w:cs="仿宋"/>
          <w:sz w:val="32"/>
          <w:szCs w:val="32"/>
        </w:rPr>
        <w:t>，建立基金</w:t>
      </w:r>
      <w:r>
        <w:rPr>
          <w:rFonts w:ascii="仿宋" w:hAnsi="仿宋" w:eastAsia="仿宋" w:cs="仿宋"/>
          <w:sz w:val="32"/>
          <w:szCs w:val="32"/>
        </w:rPr>
        <w:t>的护理专家智库</w:t>
      </w:r>
      <w:r>
        <w:rPr>
          <w:rFonts w:hint="eastAsia" w:ascii="仿宋" w:hAnsi="仿宋" w:eastAsia="仿宋" w:cs="仿宋"/>
          <w:sz w:val="32"/>
          <w:szCs w:val="32"/>
        </w:rPr>
        <w:t>；（2）针对</w:t>
      </w:r>
      <w:r>
        <w:rPr>
          <w:rFonts w:ascii="仿宋" w:hAnsi="仿宋" w:eastAsia="仿宋" w:cs="仿宋"/>
          <w:sz w:val="32"/>
          <w:szCs w:val="32"/>
        </w:rPr>
        <w:t>基层医疗机构护理管理者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多期</w:t>
      </w:r>
      <w:r>
        <w:rPr>
          <w:rFonts w:ascii="仿宋" w:hAnsi="仿宋" w:eastAsia="仿宋" w:cs="仿宋"/>
          <w:sz w:val="32"/>
          <w:szCs w:val="32"/>
        </w:rPr>
        <w:t>公益直播</w:t>
      </w:r>
      <w:r>
        <w:rPr>
          <w:rFonts w:hint="eastAsia" w:ascii="仿宋" w:hAnsi="仿宋" w:eastAsia="仿宋" w:cs="仿宋"/>
          <w:sz w:val="32"/>
          <w:szCs w:val="32"/>
        </w:rPr>
        <w:t>讲座；</w:t>
      </w:r>
      <w:r>
        <w:rPr>
          <w:rFonts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护理科研课题的立项审批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.执行内容和</w:t>
      </w:r>
      <w:r>
        <w:rPr>
          <w:rFonts w:ascii="仿宋" w:hAnsi="仿宋" w:eastAsia="仿宋" w:cs="仿宋"/>
          <w:sz w:val="32"/>
          <w:szCs w:val="32"/>
        </w:rPr>
        <w:t>目的</w:t>
      </w:r>
      <w:r>
        <w:rPr>
          <w:rFonts w:hint="eastAsia" w:ascii="仿宋" w:hAnsi="仿宋" w:eastAsia="仿宋" w:cs="仿宋"/>
          <w:sz w:val="32"/>
          <w:szCs w:val="32"/>
        </w:rPr>
        <w:t>：（1）推选1</w:t>
      </w:r>
      <w:r>
        <w:rPr>
          <w:rFonts w:ascii="仿宋" w:hAnsi="仿宋" w:eastAsia="仿宋" w:cs="仿宋"/>
          <w:sz w:val="32"/>
          <w:szCs w:val="32"/>
        </w:rPr>
        <w:t>-3</w:t>
      </w:r>
      <w:r>
        <w:rPr>
          <w:rFonts w:hint="eastAsia" w:ascii="仿宋" w:hAnsi="仿宋" w:eastAsia="仿宋" w:cs="仿宋"/>
          <w:sz w:val="32"/>
          <w:szCs w:val="32"/>
        </w:rPr>
        <w:t>名省内</w:t>
      </w:r>
      <w:r>
        <w:rPr>
          <w:rFonts w:ascii="仿宋" w:hAnsi="仿宋" w:eastAsia="仿宋" w:cs="仿宋"/>
          <w:sz w:val="32"/>
          <w:szCs w:val="32"/>
        </w:rPr>
        <w:t>护理专家</w:t>
      </w:r>
      <w:r>
        <w:rPr>
          <w:rFonts w:hint="eastAsia" w:ascii="仿宋" w:hAnsi="仿宋" w:eastAsia="仿宋" w:cs="仿宋"/>
          <w:sz w:val="32"/>
          <w:szCs w:val="32"/>
        </w:rPr>
        <w:t>进入</w:t>
      </w:r>
      <w:r>
        <w:rPr>
          <w:rFonts w:ascii="仿宋" w:hAnsi="仿宋" w:eastAsia="仿宋" w:cs="仿宋"/>
          <w:sz w:val="32"/>
          <w:szCs w:val="32"/>
        </w:rPr>
        <w:t>国家级专家智库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共同筹建适合本省且可向上推荐的</w:t>
      </w:r>
      <w:r>
        <w:rPr>
          <w:rFonts w:hint="eastAsia" w:ascii="仿宋" w:hAnsi="仿宋" w:eastAsia="仿宋" w:cs="仿宋"/>
          <w:sz w:val="32"/>
          <w:szCs w:val="32"/>
        </w:rPr>
        <w:t>省级护理专家智库；</w:t>
      </w:r>
      <w:r>
        <w:rPr>
          <w:rFonts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根据项目在</w:t>
      </w:r>
      <w:r>
        <w:rPr>
          <w:rFonts w:ascii="仿宋" w:hAnsi="仿宋" w:eastAsia="仿宋" w:cs="仿宋"/>
          <w:sz w:val="32"/>
          <w:szCs w:val="32"/>
        </w:rPr>
        <w:t>本省进展以及</w:t>
      </w:r>
      <w:r>
        <w:rPr>
          <w:rFonts w:hint="eastAsia" w:ascii="仿宋" w:hAnsi="仿宋" w:eastAsia="仿宋" w:cs="仿宋"/>
          <w:sz w:val="32"/>
          <w:szCs w:val="32"/>
        </w:rPr>
        <w:t>需要，组织专家智库成员开展本省护理科研课题的评审与选拔。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437022"/>
    <w:rsid w:val="0002162A"/>
    <w:rsid w:val="00084538"/>
    <w:rsid w:val="000A0B2E"/>
    <w:rsid w:val="0010782D"/>
    <w:rsid w:val="0012719F"/>
    <w:rsid w:val="00127BC1"/>
    <w:rsid w:val="0018773C"/>
    <w:rsid w:val="001B0A7B"/>
    <w:rsid w:val="00287290"/>
    <w:rsid w:val="002E53A7"/>
    <w:rsid w:val="0038342E"/>
    <w:rsid w:val="003A6069"/>
    <w:rsid w:val="00403119"/>
    <w:rsid w:val="00437147"/>
    <w:rsid w:val="004925D8"/>
    <w:rsid w:val="004D6A68"/>
    <w:rsid w:val="004F6ABE"/>
    <w:rsid w:val="006B2388"/>
    <w:rsid w:val="00701993"/>
    <w:rsid w:val="007255AE"/>
    <w:rsid w:val="00744BC2"/>
    <w:rsid w:val="0077490A"/>
    <w:rsid w:val="007C4A61"/>
    <w:rsid w:val="0080063F"/>
    <w:rsid w:val="00860182"/>
    <w:rsid w:val="0089307B"/>
    <w:rsid w:val="008E6A80"/>
    <w:rsid w:val="009A5C70"/>
    <w:rsid w:val="00A019A0"/>
    <w:rsid w:val="00A43515"/>
    <w:rsid w:val="00AA3B04"/>
    <w:rsid w:val="00AC3950"/>
    <w:rsid w:val="00BF312D"/>
    <w:rsid w:val="00C460E3"/>
    <w:rsid w:val="00CC0AA6"/>
    <w:rsid w:val="00CD53DA"/>
    <w:rsid w:val="00CE75A6"/>
    <w:rsid w:val="00D52D13"/>
    <w:rsid w:val="00D70A9B"/>
    <w:rsid w:val="00E02A2A"/>
    <w:rsid w:val="00E510B6"/>
    <w:rsid w:val="00E6457A"/>
    <w:rsid w:val="00ED47BC"/>
    <w:rsid w:val="00ED735D"/>
    <w:rsid w:val="00ED7E2F"/>
    <w:rsid w:val="00F265B2"/>
    <w:rsid w:val="0180623B"/>
    <w:rsid w:val="01905AC1"/>
    <w:rsid w:val="019146E1"/>
    <w:rsid w:val="04306B02"/>
    <w:rsid w:val="04E00C77"/>
    <w:rsid w:val="04E57E39"/>
    <w:rsid w:val="04FA5110"/>
    <w:rsid w:val="05676CB7"/>
    <w:rsid w:val="059E54AE"/>
    <w:rsid w:val="07156A78"/>
    <w:rsid w:val="072E24D6"/>
    <w:rsid w:val="07BA115A"/>
    <w:rsid w:val="08356645"/>
    <w:rsid w:val="085C7FA5"/>
    <w:rsid w:val="09A02DAB"/>
    <w:rsid w:val="0ABD787D"/>
    <w:rsid w:val="0C756E64"/>
    <w:rsid w:val="0DF83C48"/>
    <w:rsid w:val="0E432654"/>
    <w:rsid w:val="0E4F34B3"/>
    <w:rsid w:val="11A30DB6"/>
    <w:rsid w:val="11F271A0"/>
    <w:rsid w:val="12034B7E"/>
    <w:rsid w:val="1269442C"/>
    <w:rsid w:val="132E3CE1"/>
    <w:rsid w:val="13A07508"/>
    <w:rsid w:val="13A502B8"/>
    <w:rsid w:val="14F10EE4"/>
    <w:rsid w:val="161E6925"/>
    <w:rsid w:val="163F726D"/>
    <w:rsid w:val="16422C4F"/>
    <w:rsid w:val="168A11FC"/>
    <w:rsid w:val="17967B1A"/>
    <w:rsid w:val="18605F28"/>
    <w:rsid w:val="189C5E13"/>
    <w:rsid w:val="18FC074B"/>
    <w:rsid w:val="195C3C6B"/>
    <w:rsid w:val="19957683"/>
    <w:rsid w:val="19A3086E"/>
    <w:rsid w:val="1B2D72DA"/>
    <w:rsid w:val="1BD82755"/>
    <w:rsid w:val="1BF479B8"/>
    <w:rsid w:val="1C15647B"/>
    <w:rsid w:val="1D593227"/>
    <w:rsid w:val="1E3A117E"/>
    <w:rsid w:val="1E773AC5"/>
    <w:rsid w:val="1F3919F6"/>
    <w:rsid w:val="205B32E2"/>
    <w:rsid w:val="20742CBE"/>
    <w:rsid w:val="20B326F1"/>
    <w:rsid w:val="2156123A"/>
    <w:rsid w:val="21E74B1D"/>
    <w:rsid w:val="22A17E31"/>
    <w:rsid w:val="24172105"/>
    <w:rsid w:val="24363FDE"/>
    <w:rsid w:val="24800B4D"/>
    <w:rsid w:val="250644E2"/>
    <w:rsid w:val="253C398C"/>
    <w:rsid w:val="26250C9B"/>
    <w:rsid w:val="26484C52"/>
    <w:rsid w:val="26BC02CA"/>
    <w:rsid w:val="26CC195A"/>
    <w:rsid w:val="26F06698"/>
    <w:rsid w:val="275B21B8"/>
    <w:rsid w:val="277743C9"/>
    <w:rsid w:val="284C2289"/>
    <w:rsid w:val="29343B56"/>
    <w:rsid w:val="29AC4E6C"/>
    <w:rsid w:val="29BF39FC"/>
    <w:rsid w:val="2BBE3BC4"/>
    <w:rsid w:val="2C037AFF"/>
    <w:rsid w:val="2CB46137"/>
    <w:rsid w:val="2D41275C"/>
    <w:rsid w:val="2D415248"/>
    <w:rsid w:val="2DB75CFF"/>
    <w:rsid w:val="2DC766B6"/>
    <w:rsid w:val="2E5B59CC"/>
    <w:rsid w:val="2EFF1F6B"/>
    <w:rsid w:val="30C95306"/>
    <w:rsid w:val="314E328D"/>
    <w:rsid w:val="316B6B96"/>
    <w:rsid w:val="317D523E"/>
    <w:rsid w:val="31D95C98"/>
    <w:rsid w:val="31F71EF9"/>
    <w:rsid w:val="3213195F"/>
    <w:rsid w:val="32A50D60"/>
    <w:rsid w:val="34262AD7"/>
    <w:rsid w:val="35210410"/>
    <w:rsid w:val="3597470F"/>
    <w:rsid w:val="35E87811"/>
    <w:rsid w:val="35F31516"/>
    <w:rsid w:val="36057F6A"/>
    <w:rsid w:val="368F3A43"/>
    <w:rsid w:val="36B15D3F"/>
    <w:rsid w:val="36BD3138"/>
    <w:rsid w:val="37102361"/>
    <w:rsid w:val="38593071"/>
    <w:rsid w:val="391719F1"/>
    <w:rsid w:val="399D173D"/>
    <w:rsid w:val="39C43620"/>
    <w:rsid w:val="3AB23155"/>
    <w:rsid w:val="3CCB76BC"/>
    <w:rsid w:val="3D2B5B70"/>
    <w:rsid w:val="3D4B66C0"/>
    <w:rsid w:val="3E326E82"/>
    <w:rsid w:val="3E4F428A"/>
    <w:rsid w:val="3EB071BC"/>
    <w:rsid w:val="3EE42923"/>
    <w:rsid w:val="3F8B2024"/>
    <w:rsid w:val="3FB73F1F"/>
    <w:rsid w:val="411E2D6E"/>
    <w:rsid w:val="41E06D2F"/>
    <w:rsid w:val="428A64EC"/>
    <w:rsid w:val="42A4058B"/>
    <w:rsid w:val="42E523EC"/>
    <w:rsid w:val="43C85543"/>
    <w:rsid w:val="44962503"/>
    <w:rsid w:val="457A1288"/>
    <w:rsid w:val="46F97B0D"/>
    <w:rsid w:val="473B240D"/>
    <w:rsid w:val="47D2237A"/>
    <w:rsid w:val="483E0295"/>
    <w:rsid w:val="48F90BB7"/>
    <w:rsid w:val="494673EF"/>
    <w:rsid w:val="4AF80AE3"/>
    <w:rsid w:val="4BAB4C1D"/>
    <w:rsid w:val="4C6038FA"/>
    <w:rsid w:val="4D2F308B"/>
    <w:rsid w:val="4D82176F"/>
    <w:rsid w:val="4EA23BEA"/>
    <w:rsid w:val="4F16448D"/>
    <w:rsid w:val="4FAC5854"/>
    <w:rsid w:val="4FC45D32"/>
    <w:rsid w:val="50100789"/>
    <w:rsid w:val="50BC1404"/>
    <w:rsid w:val="50CB153E"/>
    <w:rsid w:val="50F77F7D"/>
    <w:rsid w:val="518951C7"/>
    <w:rsid w:val="52B4704A"/>
    <w:rsid w:val="534A5DCA"/>
    <w:rsid w:val="53E91FAA"/>
    <w:rsid w:val="547E0E2A"/>
    <w:rsid w:val="552D1BDA"/>
    <w:rsid w:val="556B449D"/>
    <w:rsid w:val="56037808"/>
    <w:rsid w:val="564D098F"/>
    <w:rsid w:val="566B6520"/>
    <w:rsid w:val="56B159CC"/>
    <w:rsid w:val="575A2352"/>
    <w:rsid w:val="57EA7956"/>
    <w:rsid w:val="58813CBB"/>
    <w:rsid w:val="5899384D"/>
    <w:rsid w:val="593D3ECE"/>
    <w:rsid w:val="598D70CD"/>
    <w:rsid w:val="5A437022"/>
    <w:rsid w:val="5A5A21FD"/>
    <w:rsid w:val="5AF743AA"/>
    <w:rsid w:val="5B9A18E5"/>
    <w:rsid w:val="5C766EB3"/>
    <w:rsid w:val="5E597834"/>
    <w:rsid w:val="5E98307B"/>
    <w:rsid w:val="5E9A76EA"/>
    <w:rsid w:val="5EB867E3"/>
    <w:rsid w:val="5FBE16ED"/>
    <w:rsid w:val="627551A2"/>
    <w:rsid w:val="646E06ED"/>
    <w:rsid w:val="65173421"/>
    <w:rsid w:val="65CC5C96"/>
    <w:rsid w:val="661D1949"/>
    <w:rsid w:val="66CD5715"/>
    <w:rsid w:val="66F047FE"/>
    <w:rsid w:val="676A7777"/>
    <w:rsid w:val="67BE661F"/>
    <w:rsid w:val="681A2810"/>
    <w:rsid w:val="68AB7D9F"/>
    <w:rsid w:val="6B515D41"/>
    <w:rsid w:val="6D512ECE"/>
    <w:rsid w:val="6EE503B3"/>
    <w:rsid w:val="6EF30FB4"/>
    <w:rsid w:val="6F552281"/>
    <w:rsid w:val="6F801693"/>
    <w:rsid w:val="6F8F520C"/>
    <w:rsid w:val="719F4DB2"/>
    <w:rsid w:val="71AE02DA"/>
    <w:rsid w:val="71C15905"/>
    <w:rsid w:val="72D13F4C"/>
    <w:rsid w:val="74477CC2"/>
    <w:rsid w:val="74C43732"/>
    <w:rsid w:val="76472812"/>
    <w:rsid w:val="768265AE"/>
    <w:rsid w:val="78462707"/>
    <w:rsid w:val="7903644E"/>
    <w:rsid w:val="7964015D"/>
    <w:rsid w:val="7A0512A9"/>
    <w:rsid w:val="7A4567F9"/>
    <w:rsid w:val="7A49556D"/>
    <w:rsid w:val="7B5D5906"/>
    <w:rsid w:val="7B990823"/>
    <w:rsid w:val="7BD952AA"/>
    <w:rsid w:val="7D4B2A52"/>
    <w:rsid w:val="7E7A0657"/>
    <w:rsid w:val="7E80246E"/>
    <w:rsid w:val="7F62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2321</Words>
  <Characters>2452</Characters>
  <Lines>18</Lines>
  <Paragraphs>5</Paragraphs>
  <TotalTime>1</TotalTime>
  <ScaleCrop>false</ScaleCrop>
  <LinksUpToDate>false</LinksUpToDate>
  <CharactersWithSpaces>2506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2021-06-18T03:56:00Z</dcterms:created>
  <dc:creator>刘雪薇</dc:creator>
  <cp:lastModifiedBy>曹芸</cp:lastModifiedBy>
  <dcterms:modified xsi:type="dcterms:W3CDTF">2021-06-18T07:52:21Z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B8EA5A478D3C48B4B4294FE797EBD127</vt:lpwstr>
  </property>
</Properties>
</file>